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A4" w:rsidRPr="00AA49DD" w:rsidRDefault="00AA49DD" w:rsidP="00AA49DD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АДМИНИСТРАЦИЯ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СЕЛЬСКОГО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ПОСЕЛЕНИЯ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«</w:t>
      </w:r>
      <w:r w:rsidRPr="00AA49DD">
        <w:rPr>
          <w:rFonts w:ascii="Cambria" w:hAnsi="Cambria" w:cs="Cambria"/>
          <w:b/>
          <w:sz w:val="28"/>
          <w:szCs w:val="28"/>
        </w:rPr>
        <w:t>БИЛИТУЙСКОЕ</w:t>
      </w:r>
      <w:r w:rsidRPr="00AA49DD">
        <w:rPr>
          <w:rFonts w:ascii="Baskerville Old Face" w:hAnsi="Baskerville Old Face"/>
          <w:b/>
          <w:sz w:val="28"/>
          <w:szCs w:val="28"/>
        </w:rPr>
        <w:t>»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ЗАБАЙКАЛЬСКИЙ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МУНИЦИПАЛЬНЫЙ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РАЙОН</w:t>
      </w:r>
    </w:p>
    <w:p w:rsidR="00AA49DD" w:rsidRDefault="00AA49DD" w:rsidP="00AA49DD">
      <w:pPr>
        <w:spacing w:after="0"/>
        <w:jc w:val="center"/>
        <w:rPr>
          <w:rFonts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ПОСТАНОВЛЕНИЕ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26 ноября 2019 год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 </w:t>
      </w:r>
      <w:r w:rsidR="00CB55BD">
        <w:rPr>
          <w:rFonts w:ascii="Cambria" w:hAnsi="Cambria" w:cs="Cambria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 xml:space="preserve">  № 43</w:t>
      </w:r>
    </w:p>
    <w:p w:rsidR="00AA49DD" w:rsidRDefault="00AA49DD" w:rsidP="00AA49DD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О присвоении почтового адреса жилому дому, находящемуся на территории сельского поселения «Билитуйское» на территории </w:t>
      </w:r>
      <w:proofErr w:type="spellStart"/>
      <w:r>
        <w:rPr>
          <w:rFonts w:ascii="Cambria" w:hAnsi="Cambria" w:cs="Cambria"/>
          <w:b/>
          <w:sz w:val="28"/>
          <w:szCs w:val="28"/>
        </w:rPr>
        <w:t>Билитуйская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падь</w:t>
      </w:r>
    </w:p>
    <w:p w:rsidR="00AA49DD" w:rsidRDefault="00AA49DD" w:rsidP="00AA49DD">
      <w:pPr>
        <w:spacing w:after="0"/>
        <w:jc w:val="center"/>
        <w:rPr>
          <w:b/>
          <w:sz w:val="28"/>
          <w:szCs w:val="28"/>
        </w:rPr>
      </w:pPr>
    </w:p>
    <w:p w:rsidR="00AA49DD" w:rsidRPr="00AA49DD" w:rsidRDefault="00AA49DD" w:rsidP="00AA49DD">
      <w:pPr>
        <w:ind w:firstLine="708"/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от 06.10.2003 г. № 131, пунктом 22 статьи 8 Устава сельского поселения «Билитуйское»</w:t>
      </w:r>
    </w:p>
    <w:p w:rsidR="00AA49DD" w:rsidRDefault="00AA49DD" w:rsidP="00AA49DD">
      <w:pPr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ПОСТАНОВЛЯЮ:</w:t>
      </w:r>
    </w:p>
    <w:p w:rsidR="00AA49DD" w:rsidRDefault="00AA49DD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Объекту недвижимости – жилому дому, находящемуся на территории сельского поселения «Билитуйское» на территории </w:t>
      </w:r>
      <w:proofErr w:type="spellStart"/>
      <w:r>
        <w:rPr>
          <w:rFonts w:ascii="Cambria" w:hAnsi="Cambria" w:cs="Cambria"/>
          <w:sz w:val="28"/>
          <w:szCs w:val="28"/>
        </w:rPr>
        <w:t>Билитуйская</w:t>
      </w:r>
      <w:proofErr w:type="spellEnd"/>
      <w:r>
        <w:rPr>
          <w:rFonts w:ascii="Cambria" w:hAnsi="Cambria" w:cs="Cambria"/>
          <w:sz w:val="28"/>
          <w:szCs w:val="28"/>
        </w:rPr>
        <w:t xml:space="preserve"> падь присвоить следующий почтовый адрес: 674658 </w:t>
      </w:r>
      <w:r w:rsidR="0048636E">
        <w:rPr>
          <w:rFonts w:ascii="Cambria" w:hAnsi="Cambria" w:cs="Cambria"/>
          <w:sz w:val="28"/>
          <w:szCs w:val="28"/>
        </w:rPr>
        <w:t xml:space="preserve">Россия, Забайкальский край, Забайкальский муниципальный район, сельское поселение «Билитуйское», поселок при станции Билитуй, территория </w:t>
      </w:r>
      <w:proofErr w:type="spellStart"/>
      <w:r w:rsidR="0048636E">
        <w:rPr>
          <w:rFonts w:ascii="Cambria" w:hAnsi="Cambria" w:cs="Cambria"/>
          <w:sz w:val="28"/>
          <w:szCs w:val="28"/>
        </w:rPr>
        <w:t>Билитуйская</w:t>
      </w:r>
      <w:proofErr w:type="spellEnd"/>
      <w:r w:rsidR="0048636E">
        <w:rPr>
          <w:rFonts w:ascii="Cambria" w:hAnsi="Cambria" w:cs="Cambria"/>
          <w:sz w:val="28"/>
          <w:szCs w:val="28"/>
        </w:rPr>
        <w:t xml:space="preserve"> падь, жилой дом № 1.</w:t>
      </w:r>
    </w:p>
    <w:p w:rsidR="0048636E" w:rsidRDefault="0048636E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Контроль за настоящим Постановлением оставляю за собой.</w:t>
      </w:r>
    </w:p>
    <w:p w:rsidR="0048636E" w:rsidRDefault="0048636E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Настоящее Постановление вступает в силу со дня его подписания.</w:t>
      </w:r>
    </w:p>
    <w:p w:rsid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</w:p>
    <w:p w:rsid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</w:p>
    <w:p w:rsidR="0048636E" w:rsidRP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Глава сельского поселения «</w:t>
      </w:r>
      <w:proofErr w:type="gramStart"/>
      <w:r>
        <w:rPr>
          <w:rFonts w:ascii="Cambria" w:hAnsi="Cambria" w:cs="Cambria"/>
          <w:sz w:val="28"/>
          <w:szCs w:val="28"/>
        </w:rPr>
        <w:t xml:space="preserve">Билитуйское»   </w:t>
      </w:r>
      <w:proofErr w:type="gramEnd"/>
      <w:r>
        <w:rPr>
          <w:rFonts w:ascii="Cambria" w:hAnsi="Cambria" w:cs="Cambria"/>
          <w:sz w:val="28"/>
          <w:szCs w:val="28"/>
        </w:rPr>
        <w:t xml:space="preserve">                                          П.П.Гуцу</w:t>
      </w:r>
    </w:p>
    <w:p w:rsidR="00AA49DD" w:rsidRPr="00AA49DD" w:rsidRDefault="00AA49DD" w:rsidP="00AA49DD">
      <w:pPr>
        <w:spacing w:after="0"/>
        <w:jc w:val="both"/>
        <w:rPr>
          <w:b/>
          <w:sz w:val="28"/>
          <w:szCs w:val="28"/>
        </w:rPr>
      </w:pPr>
    </w:p>
    <w:sectPr w:rsidR="00AA49DD" w:rsidRPr="00AA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EF5"/>
    <w:multiLevelType w:val="hybridMultilevel"/>
    <w:tmpl w:val="DF3C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4"/>
    <w:rsid w:val="0048636E"/>
    <w:rsid w:val="00610B0E"/>
    <w:rsid w:val="006B34C4"/>
    <w:rsid w:val="008C4341"/>
    <w:rsid w:val="00AA49DD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411"/>
  <w15:chartTrackingRefBased/>
  <w15:docId w15:val="{EC9A1191-67CB-4F40-A4E2-1AED6EA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2019-11-26T04:37:00Z</cp:lastPrinted>
  <dcterms:created xsi:type="dcterms:W3CDTF">2019-11-26T04:22:00Z</dcterms:created>
  <dcterms:modified xsi:type="dcterms:W3CDTF">2020-03-02T07:39:00Z</dcterms:modified>
</cp:coreProperties>
</file>